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charts/chart3.xml" ContentType="application/vnd.openxmlformats-officedocument.drawingml.chart+xml"/>
  <Override PartName="/word/charts/style3.xml" ContentType="application/vnd.ms-office.chartstyle+xml"/>
  <Override PartName="/word/charts/colors3.xml" ContentType="application/vnd.ms-office.chartcolorstyle+xml"/>
  <Override PartName="/word/charts/chart4.xml" ContentType="application/vnd.openxmlformats-officedocument.drawingml.chart+xml"/>
  <Override PartName="/word/charts/style4.xml" ContentType="application/vnd.ms-office.chartstyle+xml"/>
  <Override PartName="/word/charts/colors4.xml" ContentType="application/vnd.ms-office.chartcolorstyle+xml"/>
  <Override PartName="/word/charts/chart5.xml" ContentType="application/vnd.openxmlformats-officedocument.drawingml.chart+xml"/>
  <Override PartName="/word/charts/style5.xml" ContentType="application/vnd.ms-office.chartstyle+xml"/>
  <Override PartName="/word/charts/colors5.xml" ContentType="application/vnd.ms-office.chartcolorstyle+xml"/>
  <Override PartName="/word/charts/chart6.xml" ContentType="application/vnd.openxmlformats-officedocument.drawingml.chart+xml"/>
  <Override PartName="/word/charts/style6.xml" ContentType="application/vnd.ms-office.chartstyle+xml"/>
  <Override PartName="/word/charts/colors6.xml" ContentType="application/vnd.ms-office.chartcolorstyle+xml"/>
  <Override PartName="/word/charts/chart7.xml" ContentType="application/vnd.openxmlformats-officedocument.drawingml.chart+xml"/>
  <Override PartName="/word/charts/style7.xml" ContentType="application/vnd.ms-office.chartstyle+xml"/>
  <Override PartName="/word/charts/colors7.xml" ContentType="application/vnd.ms-office.chartcolorstyl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636E496" w14:textId="77777777" w:rsidR="00F27F39" w:rsidRDefault="00F27F39">
      <w:r>
        <w:t xml:space="preserve">To: Sales Manager - </w:t>
      </w:r>
      <w:r>
        <w:rPr>
          <w:noProof/>
        </w:rPr>
        <w:t>Atherton Wholesalers</w:t>
      </w:r>
    </w:p>
    <w:p w14:paraId="42EC34FF" w14:textId="77777777" w:rsidR="00F27F39" w:rsidRDefault="00F27F39">
      <w:r>
        <w:t xml:space="preserve">Vendor Code: </w:t>
      </w:r>
      <w:r>
        <w:rPr>
          <w:noProof/>
        </w:rPr>
        <w:t>AW</w:t>
      </w:r>
      <w:r>
        <w:tab/>
      </w:r>
    </w:p>
    <w:p w14:paraId="7AB9E0B1" w14:textId="77777777" w:rsidR="00F27F39" w:rsidRDefault="00F27F39">
      <w:r>
        <w:t xml:space="preserve">Phone: </w:t>
      </w:r>
      <w:r>
        <w:rPr>
          <w:noProof/>
        </w:rPr>
        <w:t>704-555-7641</w:t>
      </w:r>
    </w:p>
    <w:p w14:paraId="47EDE022" w14:textId="77777777" w:rsidR="00F27F39" w:rsidRDefault="00F27F39"/>
    <w:p w14:paraId="0BBC5FAE" w14:textId="77777777" w:rsidR="00F27F39" w:rsidRDefault="00F27F39">
      <w:r>
        <w:t>From: Tom Bartenstein, Curator Museum Gift Shop</w:t>
      </w:r>
    </w:p>
    <w:p w14:paraId="54AF5C31" w14:textId="77777777" w:rsidR="00F27F39" w:rsidRDefault="00F27F39">
      <w:r>
        <w:t xml:space="preserve">Ref: Item </w:t>
      </w:r>
      <w:proofErr w:type="gramStart"/>
      <w:r>
        <w:t>Number  -</w:t>
      </w:r>
      <w:proofErr w:type="gramEnd"/>
      <w:r>
        <w:t xml:space="preserve"> </w:t>
      </w:r>
      <w:r>
        <w:rPr>
          <w:noProof/>
        </w:rPr>
        <w:t>3673</w:t>
      </w:r>
      <w:r>
        <w:t xml:space="preserve"> - </w:t>
      </w:r>
      <w:r>
        <w:rPr>
          <w:noProof/>
        </w:rPr>
        <w:t>Amazing Science Fun</w:t>
      </w:r>
    </w:p>
    <w:p w14:paraId="6670B6AA" w14:textId="77777777" w:rsidR="00F27F39" w:rsidRDefault="00F27F39">
      <w:r>
        <w:t>Please send us the following quantity of the reference item so that we can keep our stock supplied and send a bill for the total charge.</w:t>
      </w:r>
    </w:p>
    <w:p w14:paraId="0D1C830F" w14:textId="77777777" w:rsidR="00F27F39" w:rsidRDefault="00F27F39">
      <w:r>
        <w:t xml:space="preserve">Needed: </w:t>
      </w:r>
      <w:r>
        <w:rPr>
          <w:noProof/>
        </w:rPr>
        <w:t>12</w:t>
      </w:r>
      <w:r>
        <w:tab/>
      </w:r>
      <w:r>
        <w:tab/>
        <w:t xml:space="preserve">Wholesale Cost: </w:t>
      </w:r>
      <w:r>
        <w:rPr>
          <w:noProof/>
        </w:rPr>
        <w:t>$ 13.50</w:t>
      </w:r>
      <w:r>
        <w:tab/>
        <w:t xml:space="preserve">Total: </w:t>
      </w:r>
      <w:r>
        <w:rPr>
          <w:noProof/>
        </w:rPr>
        <w:t>$162.00</w:t>
      </w:r>
    </w:p>
    <w:p w14:paraId="19DC8E20" w14:textId="77777777" w:rsidR="00F27F39" w:rsidRDefault="00F27F39">
      <w:r>
        <w:t>Note that based on the following statistics we have gathered at our Museum Gift shop, if you could give us a 5% discount on this item, we could increase the quantify of business done with you by about 10%, a win-win situation for both of us!</w:t>
      </w:r>
    </w:p>
    <w:p w14:paraId="3D451387" w14:textId="77777777" w:rsidR="00F27F39" w:rsidRDefault="00F27F39">
      <w:pPr>
        <w:sectPr w:rsidR="00F27F39" w:rsidSect="00F27F39">
          <w:pgSz w:w="12240" w:h="15840"/>
          <w:pgMar w:top="1440" w:right="1440" w:bottom="1440" w:left="1440" w:header="720" w:footer="720" w:gutter="0"/>
          <w:pgNumType w:start="1"/>
          <w:cols w:space="720"/>
          <w:docGrid w:linePitch="360"/>
        </w:sectPr>
      </w:pPr>
      <w:r>
        <w:rPr>
          <w:noProof/>
        </w:rPr>
        <w:drawing>
          <wp:inline distT="0" distB="0" distL="0" distR="0" wp14:anchorId="7FAE72B0" wp14:editId="6272D5FB">
            <wp:extent cx="4572000" cy="2743200"/>
            <wp:effectExtent l="0" t="0" r="0" b="0"/>
            <wp:docPr id="1" name="Chart 1">
              <a:extLst xmlns:a="http://schemas.openxmlformats.org/drawingml/2006/main">
                <a:ext uri="{FF2B5EF4-FFF2-40B4-BE49-F238E27FC236}">
                  <a16:creationId xmlns:a16="http://schemas.microsoft.com/office/drawing/2014/main" id="{15267A02-674D-45B4-AF98-5823081748B9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"/>
              </a:graphicData>
            </a:graphic>
          </wp:inline>
        </w:drawing>
      </w:r>
    </w:p>
    <w:p w14:paraId="1E0AFAD6" w14:textId="77777777" w:rsidR="00F27F39" w:rsidRDefault="00F27F39">
      <w:r>
        <w:lastRenderedPageBreak/>
        <w:t xml:space="preserve">To: Sales Manager - </w:t>
      </w:r>
      <w:r>
        <w:rPr>
          <w:noProof/>
        </w:rPr>
        <w:t>Atherton Wholesalers</w:t>
      </w:r>
    </w:p>
    <w:p w14:paraId="2645A096" w14:textId="77777777" w:rsidR="00F27F39" w:rsidRDefault="00F27F39">
      <w:r>
        <w:t xml:space="preserve">Vendor Code: </w:t>
      </w:r>
      <w:r>
        <w:rPr>
          <w:noProof/>
        </w:rPr>
        <w:t>AW</w:t>
      </w:r>
      <w:r>
        <w:tab/>
      </w:r>
    </w:p>
    <w:p w14:paraId="582E60D9" w14:textId="77777777" w:rsidR="00F27F39" w:rsidRDefault="00F27F39">
      <w:r>
        <w:t xml:space="preserve">Phone: </w:t>
      </w:r>
      <w:r>
        <w:rPr>
          <w:noProof/>
        </w:rPr>
        <w:t>704-555-7641</w:t>
      </w:r>
    </w:p>
    <w:p w14:paraId="0646542E" w14:textId="77777777" w:rsidR="00F27F39" w:rsidRDefault="00F27F39"/>
    <w:p w14:paraId="5318190A" w14:textId="77777777" w:rsidR="00F27F39" w:rsidRDefault="00F27F39">
      <w:r>
        <w:t>From: Tom Bartenstein, Curator Museum Gift Shop</w:t>
      </w:r>
    </w:p>
    <w:p w14:paraId="5E85748A" w14:textId="77777777" w:rsidR="00F27F39" w:rsidRDefault="00F27F39">
      <w:r>
        <w:t xml:space="preserve">Ref: Item </w:t>
      </w:r>
      <w:proofErr w:type="gramStart"/>
      <w:r>
        <w:t>Number  -</w:t>
      </w:r>
      <w:proofErr w:type="gramEnd"/>
      <w:r>
        <w:t xml:space="preserve"> </w:t>
      </w:r>
      <w:r>
        <w:rPr>
          <w:noProof/>
        </w:rPr>
        <w:t>4573</w:t>
      </w:r>
      <w:r>
        <w:t xml:space="preserve"> - </w:t>
      </w:r>
      <w:r>
        <w:rPr>
          <w:noProof/>
        </w:rPr>
        <w:t>Crystal Growing Kit</w:t>
      </w:r>
    </w:p>
    <w:p w14:paraId="40D4BF27" w14:textId="77777777" w:rsidR="00F27F39" w:rsidRDefault="00F27F39">
      <w:r>
        <w:t>Please send us the following quantity of the reference item so that we can keep our stock supplied and send a bill for the total charge.</w:t>
      </w:r>
    </w:p>
    <w:p w14:paraId="3CB62006" w14:textId="77777777" w:rsidR="00F27F39" w:rsidRDefault="00F27F39">
      <w:r>
        <w:t xml:space="preserve">Needed: </w:t>
      </w:r>
      <w:r>
        <w:rPr>
          <w:noProof/>
        </w:rPr>
        <w:t>13</w:t>
      </w:r>
      <w:r>
        <w:tab/>
      </w:r>
      <w:r>
        <w:tab/>
        <w:t xml:space="preserve">Wholesale Cost: </w:t>
      </w:r>
      <w:r>
        <w:rPr>
          <w:noProof/>
        </w:rPr>
        <w:t>$  6.75</w:t>
      </w:r>
      <w:r>
        <w:tab/>
        <w:t xml:space="preserve">Total: </w:t>
      </w:r>
      <w:r>
        <w:rPr>
          <w:noProof/>
        </w:rPr>
        <w:t>$ 87.75</w:t>
      </w:r>
    </w:p>
    <w:p w14:paraId="31F74C64" w14:textId="77777777" w:rsidR="00F27F39" w:rsidRDefault="00F27F39">
      <w:r>
        <w:t>Note that based on the following statistics we have gathered at our Museum Gift shop, if you could give us a 5% discount on this item, we could increase the quantify of business done with you by about 10%, a win-win situation for both of us!</w:t>
      </w:r>
    </w:p>
    <w:p w14:paraId="773A535E" w14:textId="77777777" w:rsidR="00F27F39" w:rsidRDefault="00F27F39">
      <w:pPr>
        <w:sectPr w:rsidR="00F27F39" w:rsidSect="00F27F39">
          <w:pgSz w:w="12240" w:h="15840"/>
          <w:pgMar w:top="1440" w:right="1440" w:bottom="1440" w:left="1440" w:header="720" w:footer="720" w:gutter="0"/>
          <w:pgNumType w:start="1"/>
          <w:cols w:space="720"/>
          <w:docGrid w:linePitch="360"/>
        </w:sectPr>
      </w:pPr>
      <w:r>
        <w:rPr>
          <w:noProof/>
        </w:rPr>
        <w:drawing>
          <wp:inline distT="0" distB="0" distL="0" distR="0" wp14:anchorId="6A87DB51" wp14:editId="78F5AA28">
            <wp:extent cx="4572000" cy="2743200"/>
            <wp:effectExtent l="0" t="0" r="0" b="0"/>
            <wp:docPr id="2" name="Chart 2">
              <a:extLst xmlns:a="http://schemas.openxmlformats.org/drawingml/2006/main">
                <a:ext uri="{FF2B5EF4-FFF2-40B4-BE49-F238E27FC236}">
                  <a16:creationId xmlns:a16="http://schemas.microsoft.com/office/drawing/2014/main" id="{15267A02-674D-45B4-AF98-5823081748B9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"/>
              </a:graphicData>
            </a:graphic>
          </wp:inline>
        </w:drawing>
      </w:r>
    </w:p>
    <w:p w14:paraId="139D4273" w14:textId="77777777" w:rsidR="00F27F39" w:rsidRDefault="00F27F39">
      <w:r>
        <w:lastRenderedPageBreak/>
        <w:t xml:space="preserve">To: Sales Manager - </w:t>
      </w:r>
      <w:r>
        <w:rPr>
          <w:noProof/>
        </w:rPr>
        <w:t>Atherton Wholesalers</w:t>
      </w:r>
    </w:p>
    <w:p w14:paraId="130AEEA7" w14:textId="77777777" w:rsidR="00F27F39" w:rsidRDefault="00F27F39">
      <w:r>
        <w:t xml:space="preserve">Vendor Code: </w:t>
      </w:r>
      <w:r>
        <w:rPr>
          <w:noProof/>
        </w:rPr>
        <w:t>AW</w:t>
      </w:r>
      <w:r>
        <w:tab/>
      </w:r>
    </w:p>
    <w:p w14:paraId="25722AFA" w14:textId="77777777" w:rsidR="00F27F39" w:rsidRDefault="00F27F39">
      <w:r>
        <w:t xml:space="preserve">Phone: </w:t>
      </w:r>
      <w:r>
        <w:rPr>
          <w:noProof/>
        </w:rPr>
        <w:t>704-555-7641</w:t>
      </w:r>
    </w:p>
    <w:p w14:paraId="27E7760A" w14:textId="77777777" w:rsidR="00F27F39" w:rsidRDefault="00F27F39"/>
    <w:p w14:paraId="75A82077" w14:textId="77777777" w:rsidR="00F27F39" w:rsidRDefault="00F27F39">
      <w:r>
        <w:t>From: Tom Bartenstein, Curator Museum Gift Shop</w:t>
      </w:r>
    </w:p>
    <w:p w14:paraId="4DF27655" w14:textId="77777777" w:rsidR="00F27F39" w:rsidRDefault="00F27F39">
      <w:r>
        <w:t xml:space="preserve">Ref: Item </w:t>
      </w:r>
      <w:proofErr w:type="gramStart"/>
      <w:r>
        <w:t>Number  -</w:t>
      </w:r>
      <w:proofErr w:type="gramEnd"/>
      <w:r>
        <w:t xml:space="preserve"> </w:t>
      </w:r>
      <w:r>
        <w:rPr>
          <w:noProof/>
        </w:rPr>
        <w:t>8344</w:t>
      </w:r>
      <w:r>
        <w:t xml:space="preserve"> - </w:t>
      </w:r>
      <w:r>
        <w:rPr>
          <w:noProof/>
        </w:rPr>
        <w:t>Onyx Jar</w:t>
      </w:r>
    </w:p>
    <w:p w14:paraId="69B27384" w14:textId="77777777" w:rsidR="00F27F39" w:rsidRDefault="00F27F39">
      <w:r>
        <w:t>Please send us the following quantity of the reference item so that we can keep our stock supplied and send a bill for the total charge.</w:t>
      </w:r>
    </w:p>
    <w:p w14:paraId="7E068A95" w14:textId="77777777" w:rsidR="00F27F39" w:rsidRDefault="00F27F39">
      <w:r>
        <w:t xml:space="preserve">Needed: </w:t>
      </w:r>
      <w:r>
        <w:rPr>
          <w:noProof/>
        </w:rPr>
        <w:t>18</w:t>
      </w:r>
      <w:r>
        <w:tab/>
      </w:r>
      <w:r>
        <w:tab/>
        <w:t xml:space="preserve">Wholesale Cost: </w:t>
      </w:r>
      <w:r>
        <w:rPr>
          <w:noProof/>
        </w:rPr>
        <w:t>$  7.50</w:t>
      </w:r>
      <w:r>
        <w:tab/>
        <w:t xml:space="preserve">Total: </w:t>
      </w:r>
      <w:r>
        <w:rPr>
          <w:noProof/>
        </w:rPr>
        <w:t>$135.00</w:t>
      </w:r>
    </w:p>
    <w:p w14:paraId="5BFF6B17" w14:textId="77777777" w:rsidR="00F27F39" w:rsidRDefault="00F27F39">
      <w:r>
        <w:t>Note that based on the following statistics we have gathered at our Museum Gift shop, if you could give us a 5% discount on this item, we could increase the quantify of business done with you by about 10%, a win-win situation for both of us!</w:t>
      </w:r>
    </w:p>
    <w:p w14:paraId="70BC4006" w14:textId="77777777" w:rsidR="00F27F39" w:rsidRDefault="00F27F39">
      <w:pPr>
        <w:sectPr w:rsidR="00F27F39" w:rsidSect="00F27F39">
          <w:pgSz w:w="12240" w:h="15840"/>
          <w:pgMar w:top="1440" w:right="1440" w:bottom="1440" w:left="1440" w:header="720" w:footer="720" w:gutter="0"/>
          <w:pgNumType w:start="1"/>
          <w:cols w:space="720"/>
          <w:docGrid w:linePitch="360"/>
        </w:sectPr>
      </w:pPr>
      <w:r>
        <w:rPr>
          <w:noProof/>
        </w:rPr>
        <w:drawing>
          <wp:inline distT="0" distB="0" distL="0" distR="0" wp14:anchorId="038DCAC7" wp14:editId="71A8ECB6">
            <wp:extent cx="4572000" cy="2743200"/>
            <wp:effectExtent l="0" t="0" r="0" b="0"/>
            <wp:docPr id="3" name="Chart 3">
              <a:extLst xmlns:a="http://schemas.openxmlformats.org/drawingml/2006/main">
                <a:ext uri="{FF2B5EF4-FFF2-40B4-BE49-F238E27FC236}">
                  <a16:creationId xmlns:a16="http://schemas.microsoft.com/office/drawing/2014/main" id="{15267A02-674D-45B4-AF98-5823081748B9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</w:p>
    <w:p w14:paraId="00F10AE3" w14:textId="77777777" w:rsidR="00F27F39" w:rsidRDefault="00F27F39">
      <w:r>
        <w:lastRenderedPageBreak/>
        <w:t xml:space="preserve">To: Sales Manager - </w:t>
      </w:r>
      <w:r>
        <w:rPr>
          <w:noProof/>
        </w:rPr>
        <w:t>Gift Specialties</w:t>
      </w:r>
    </w:p>
    <w:p w14:paraId="3A3B5EBD" w14:textId="77777777" w:rsidR="00F27F39" w:rsidRDefault="00F27F39">
      <w:r>
        <w:t xml:space="preserve">Vendor Code: </w:t>
      </w:r>
      <w:r>
        <w:rPr>
          <w:noProof/>
        </w:rPr>
        <w:t>GS</w:t>
      </w:r>
      <w:r>
        <w:tab/>
      </w:r>
    </w:p>
    <w:p w14:paraId="12AE3BF3" w14:textId="77777777" w:rsidR="00F27F39" w:rsidRDefault="00F27F39">
      <w:r>
        <w:t xml:space="preserve">Phone: </w:t>
      </w:r>
      <w:r>
        <w:rPr>
          <w:noProof/>
        </w:rPr>
        <w:t>312-555-3853</w:t>
      </w:r>
    </w:p>
    <w:p w14:paraId="413E9C90" w14:textId="77777777" w:rsidR="00F27F39" w:rsidRDefault="00F27F39"/>
    <w:p w14:paraId="1A091E80" w14:textId="77777777" w:rsidR="00F27F39" w:rsidRDefault="00F27F39">
      <w:r>
        <w:t>From: Tom Bartenstein, Curator Museum Gift Shop</w:t>
      </w:r>
    </w:p>
    <w:p w14:paraId="6AE3D456" w14:textId="77777777" w:rsidR="00F27F39" w:rsidRDefault="00F27F39">
      <w:r>
        <w:t xml:space="preserve">Ref: Item </w:t>
      </w:r>
      <w:proofErr w:type="gramStart"/>
      <w:r>
        <w:t>Number  -</w:t>
      </w:r>
      <w:proofErr w:type="gramEnd"/>
      <w:r>
        <w:t xml:space="preserve"> </w:t>
      </w:r>
      <w:r>
        <w:rPr>
          <w:noProof/>
        </w:rPr>
        <w:t>3663</w:t>
      </w:r>
      <w:r>
        <w:t xml:space="preserve"> - </w:t>
      </w:r>
      <w:r>
        <w:rPr>
          <w:noProof/>
        </w:rPr>
        <w:t>Agate Bookends</w:t>
      </w:r>
    </w:p>
    <w:p w14:paraId="4155DE27" w14:textId="77777777" w:rsidR="00F27F39" w:rsidRDefault="00F27F39">
      <w:r>
        <w:t>Please send us the following quantity of the reference item so that we can keep our stock supplied and send a bill for the total charge.</w:t>
      </w:r>
    </w:p>
    <w:p w14:paraId="16386233" w14:textId="77777777" w:rsidR="00F27F39" w:rsidRDefault="00F27F39">
      <w:r>
        <w:t xml:space="preserve">Needed: </w:t>
      </w:r>
      <w:r>
        <w:rPr>
          <w:noProof/>
        </w:rPr>
        <w:t>16</w:t>
      </w:r>
      <w:r>
        <w:tab/>
      </w:r>
      <w:r>
        <w:tab/>
        <w:t xml:space="preserve">Wholesale Cost: </w:t>
      </w:r>
      <w:r>
        <w:rPr>
          <w:noProof/>
        </w:rPr>
        <w:t>$ 16.25</w:t>
      </w:r>
      <w:r>
        <w:tab/>
        <w:t xml:space="preserve">Total: </w:t>
      </w:r>
      <w:r>
        <w:rPr>
          <w:noProof/>
        </w:rPr>
        <w:t>$260.00</w:t>
      </w:r>
    </w:p>
    <w:p w14:paraId="0C1C04D0" w14:textId="77777777" w:rsidR="00F27F39" w:rsidRDefault="00F27F39">
      <w:r>
        <w:t>Note that based on the following statistics we have gathered at our Museum Gift shop, if you could give us a 5% discount on this item, we could increase the quantify of business done with you by about 10%, a win-win situation for both of us!</w:t>
      </w:r>
    </w:p>
    <w:p w14:paraId="29F16193" w14:textId="77777777" w:rsidR="00F27F39" w:rsidRDefault="00F27F39">
      <w:pPr>
        <w:sectPr w:rsidR="00F27F39" w:rsidSect="00F27F39">
          <w:pgSz w:w="12240" w:h="15840"/>
          <w:pgMar w:top="1440" w:right="1440" w:bottom="1440" w:left="1440" w:header="720" w:footer="720" w:gutter="0"/>
          <w:pgNumType w:start="1"/>
          <w:cols w:space="720"/>
          <w:docGrid w:linePitch="360"/>
        </w:sectPr>
      </w:pPr>
      <w:r>
        <w:rPr>
          <w:noProof/>
        </w:rPr>
        <w:drawing>
          <wp:inline distT="0" distB="0" distL="0" distR="0" wp14:anchorId="788DF9B3" wp14:editId="79B14455">
            <wp:extent cx="4572000" cy="2743200"/>
            <wp:effectExtent l="0" t="0" r="0" b="0"/>
            <wp:docPr id="4" name="Chart 4">
              <a:extLst xmlns:a="http://schemas.openxmlformats.org/drawingml/2006/main">
                <a:ext uri="{FF2B5EF4-FFF2-40B4-BE49-F238E27FC236}">
                  <a16:creationId xmlns:a16="http://schemas.microsoft.com/office/drawing/2014/main" id="{15267A02-674D-45B4-AF98-5823081748B9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14:paraId="2C391F38" w14:textId="77777777" w:rsidR="00F27F39" w:rsidRDefault="00F27F39">
      <w:r>
        <w:lastRenderedPageBreak/>
        <w:t xml:space="preserve">To: Sales Manager - </w:t>
      </w:r>
      <w:r>
        <w:rPr>
          <w:noProof/>
        </w:rPr>
        <w:t>Gift Specialties</w:t>
      </w:r>
    </w:p>
    <w:p w14:paraId="266F6084" w14:textId="77777777" w:rsidR="00F27F39" w:rsidRDefault="00F27F39">
      <w:r>
        <w:t xml:space="preserve">Vendor Code: </w:t>
      </w:r>
      <w:r>
        <w:rPr>
          <w:noProof/>
        </w:rPr>
        <w:t>GS</w:t>
      </w:r>
      <w:r>
        <w:tab/>
      </w:r>
    </w:p>
    <w:p w14:paraId="19D67223" w14:textId="77777777" w:rsidR="00F27F39" w:rsidRDefault="00F27F39">
      <w:r>
        <w:t xml:space="preserve">Phone: </w:t>
      </w:r>
      <w:r>
        <w:rPr>
          <w:noProof/>
        </w:rPr>
        <w:t>312-555-3853</w:t>
      </w:r>
    </w:p>
    <w:p w14:paraId="52E55572" w14:textId="77777777" w:rsidR="00F27F39" w:rsidRDefault="00F27F39"/>
    <w:p w14:paraId="430BE11D" w14:textId="77777777" w:rsidR="00F27F39" w:rsidRDefault="00F27F39">
      <w:r>
        <w:t>From: Tom Bartenstein, Curator Museum Gift Shop</w:t>
      </w:r>
    </w:p>
    <w:p w14:paraId="39C7E230" w14:textId="77777777" w:rsidR="00F27F39" w:rsidRDefault="00F27F39">
      <w:r>
        <w:t xml:space="preserve">Ref: Item </w:t>
      </w:r>
      <w:proofErr w:type="gramStart"/>
      <w:r>
        <w:t>Number  -</w:t>
      </w:r>
      <w:proofErr w:type="gramEnd"/>
      <w:r>
        <w:t xml:space="preserve"> </w:t>
      </w:r>
      <w:r>
        <w:rPr>
          <w:noProof/>
        </w:rPr>
        <w:t>6185</w:t>
      </w:r>
      <w:r>
        <w:t xml:space="preserve"> - </w:t>
      </w:r>
      <w:r>
        <w:rPr>
          <w:noProof/>
        </w:rPr>
        <w:t>Fibonacci Necklace</w:t>
      </w:r>
    </w:p>
    <w:p w14:paraId="443D1E4F" w14:textId="77777777" w:rsidR="00F27F39" w:rsidRDefault="00F27F39">
      <w:r>
        <w:t>Please send us the following quantity of the reference item so that we can keep our stock supplied and send a bill for the total charge.</w:t>
      </w:r>
    </w:p>
    <w:p w14:paraId="77C0927D" w14:textId="77777777" w:rsidR="00F27F39" w:rsidRDefault="00F27F39">
      <w:r>
        <w:t xml:space="preserve">Needed: </w:t>
      </w:r>
      <w:r>
        <w:rPr>
          <w:noProof/>
        </w:rPr>
        <w:t>15</w:t>
      </w:r>
      <w:r>
        <w:tab/>
      </w:r>
      <w:r>
        <w:tab/>
        <w:t xml:space="preserve">Wholesale Cost: </w:t>
      </w:r>
      <w:r>
        <w:rPr>
          <w:noProof/>
        </w:rPr>
        <w:t>$ 16.75</w:t>
      </w:r>
      <w:r>
        <w:tab/>
        <w:t xml:space="preserve">Total: </w:t>
      </w:r>
      <w:r>
        <w:rPr>
          <w:noProof/>
        </w:rPr>
        <w:t>$251.25</w:t>
      </w:r>
    </w:p>
    <w:p w14:paraId="31C0C4CA" w14:textId="77777777" w:rsidR="00F27F39" w:rsidRDefault="00F27F39">
      <w:r>
        <w:t>Note that based on the following statistics we have gathered at our Museum Gift shop, if you could give us a 5% discount on this item, we could increase the quantify of business done with you by about 10%, a win-win situation for both of us!</w:t>
      </w:r>
    </w:p>
    <w:p w14:paraId="4B4A4B21" w14:textId="77777777" w:rsidR="00F27F39" w:rsidRDefault="00F27F39">
      <w:pPr>
        <w:sectPr w:rsidR="00F27F39" w:rsidSect="00F27F39">
          <w:pgSz w:w="12240" w:h="15840"/>
          <w:pgMar w:top="1440" w:right="1440" w:bottom="1440" w:left="1440" w:header="720" w:footer="720" w:gutter="0"/>
          <w:pgNumType w:start="1"/>
          <w:cols w:space="720"/>
          <w:docGrid w:linePitch="360"/>
        </w:sectPr>
      </w:pPr>
      <w:r>
        <w:rPr>
          <w:noProof/>
        </w:rPr>
        <w:drawing>
          <wp:inline distT="0" distB="0" distL="0" distR="0" wp14:anchorId="209757E8" wp14:editId="69142FD4">
            <wp:extent cx="4572000" cy="2743200"/>
            <wp:effectExtent l="0" t="0" r="0" b="0"/>
            <wp:docPr id="5" name="Chart 5">
              <a:extLst xmlns:a="http://schemas.openxmlformats.org/drawingml/2006/main">
                <a:ext uri="{FF2B5EF4-FFF2-40B4-BE49-F238E27FC236}">
                  <a16:creationId xmlns:a16="http://schemas.microsoft.com/office/drawing/2014/main" id="{15267A02-674D-45B4-AF98-5823081748B9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14:paraId="7C311158" w14:textId="77777777" w:rsidR="00F27F39" w:rsidRDefault="00F27F39">
      <w:r>
        <w:lastRenderedPageBreak/>
        <w:t xml:space="preserve">To: Sales Manager - </w:t>
      </w:r>
      <w:r>
        <w:rPr>
          <w:noProof/>
        </w:rPr>
        <w:t>Smith Distributors</w:t>
      </w:r>
    </w:p>
    <w:p w14:paraId="01734D71" w14:textId="77777777" w:rsidR="00F27F39" w:rsidRDefault="00F27F39">
      <w:r>
        <w:t xml:space="preserve">Vendor Code: </w:t>
      </w:r>
      <w:r>
        <w:rPr>
          <w:noProof/>
        </w:rPr>
        <w:t>SD</w:t>
      </w:r>
      <w:r>
        <w:tab/>
      </w:r>
    </w:p>
    <w:p w14:paraId="3F6E8DE4" w14:textId="77777777" w:rsidR="00F27F39" w:rsidRDefault="00F27F39">
      <w:r>
        <w:t xml:space="preserve">Phone: </w:t>
      </w:r>
      <w:r>
        <w:rPr>
          <w:noProof/>
        </w:rPr>
        <w:t>610-555-8741</w:t>
      </w:r>
    </w:p>
    <w:p w14:paraId="0F463342" w14:textId="77777777" w:rsidR="00F27F39" w:rsidRDefault="00F27F39"/>
    <w:p w14:paraId="1329183C" w14:textId="77777777" w:rsidR="00F27F39" w:rsidRDefault="00F27F39">
      <w:r>
        <w:t>From: Tom Bartenstein, Curator Museum Gift Shop</w:t>
      </w:r>
    </w:p>
    <w:p w14:paraId="2A93848C" w14:textId="77777777" w:rsidR="00F27F39" w:rsidRDefault="00F27F39">
      <w:r>
        <w:t xml:space="preserve">Ref: Item </w:t>
      </w:r>
      <w:proofErr w:type="gramStart"/>
      <w:r>
        <w:t>Number  -</w:t>
      </w:r>
      <w:proofErr w:type="gramEnd"/>
      <w:r>
        <w:t xml:space="preserve"> </w:t>
      </w:r>
      <w:r>
        <w:rPr>
          <w:noProof/>
        </w:rPr>
        <w:t>4553</w:t>
      </w:r>
      <w:r>
        <w:t xml:space="preserve"> - </w:t>
      </w:r>
      <w:r>
        <w:rPr>
          <w:noProof/>
        </w:rPr>
        <w:t>Cosmos Uncovered</w:t>
      </w:r>
    </w:p>
    <w:p w14:paraId="7850C506" w14:textId="77777777" w:rsidR="00F27F39" w:rsidRDefault="00F27F39">
      <w:r>
        <w:t>Please send us the following quantity of the reference item so that we can keep our stock supplied and send a bill for the total charge.</w:t>
      </w:r>
    </w:p>
    <w:p w14:paraId="4DA37309" w14:textId="77777777" w:rsidR="00F27F39" w:rsidRDefault="00F27F39">
      <w:r>
        <w:t xml:space="preserve">Needed: </w:t>
      </w:r>
      <w:r>
        <w:rPr>
          <w:noProof/>
        </w:rPr>
        <w:t>11</w:t>
      </w:r>
      <w:r>
        <w:tab/>
      </w:r>
      <w:r>
        <w:tab/>
        <w:t xml:space="preserve">Wholesale Cost: </w:t>
      </w:r>
      <w:r>
        <w:rPr>
          <w:noProof/>
        </w:rPr>
        <w:t>$  8.95</w:t>
      </w:r>
      <w:r>
        <w:tab/>
        <w:t xml:space="preserve">Total: </w:t>
      </w:r>
      <w:r>
        <w:rPr>
          <w:noProof/>
        </w:rPr>
        <w:t>$ 98.45</w:t>
      </w:r>
    </w:p>
    <w:p w14:paraId="128103DA" w14:textId="77777777" w:rsidR="00F27F39" w:rsidRDefault="00F27F39">
      <w:r>
        <w:t>Note that based on the following statistics we have gathered at our Museum Gift shop, if you could give us a 5% discount on this item, we could increase the quantify of business done with you by about 10%, a win-win situation for both of us!</w:t>
      </w:r>
    </w:p>
    <w:p w14:paraId="7A7D8507" w14:textId="77777777" w:rsidR="00F27F39" w:rsidRDefault="00F27F39">
      <w:pPr>
        <w:sectPr w:rsidR="00F27F39" w:rsidSect="00F27F39">
          <w:pgSz w:w="12240" w:h="15840"/>
          <w:pgMar w:top="1440" w:right="1440" w:bottom="1440" w:left="1440" w:header="720" w:footer="720" w:gutter="0"/>
          <w:pgNumType w:start="1"/>
          <w:cols w:space="720"/>
          <w:docGrid w:linePitch="360"/>
        </w:sectPr>
      </w:pPr>
      <w:r>
        <w:rPr>
          <w:noProof/>
        </w:rPr>
        <w:drawing>
          <wp:inline distT="0" distB="0" distL="0" distR="0" wp14:anchorId="467BBBF8" wp14:editId="13E6FEC6">
            <wp:extent cx="4572000" cy="2743200"/>
            <wp:effectExtent l="0" t="0" r="0" b="0"/>
            <wp:docPr id="6" name="Chart 6">
              <a:extLst xmlns:a="http://schemas.openxmlformats.org/drawingml/2006/main">
                <a:ext uri="{FF2B5EF4-FFF2-40B4-BE49-F238E27FC236}">
                  <a16:creationId xmlns:a16="http://schemas.microsoft.com/office/drawing/2014/main" id="{15267A02-674D-45B4-AF98-5823081748B9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14:paraId="3C655EA5" w14:textId="77777777" w:rsidR="00F27F39" w:rsidRDefault="00F27F39">
      <w:r>
        <w:lastRenderedPageBreak/>
        <w:t xml:space="preserve">To: Sales Manager - </w:t>
      </w:r>
      <w:r>
        <w:rPr>
          <w:noProof/>
        </w:rPr>
        <w:t>Bartenstein Widgets</w:t>
      </w:r>
    </w:p>
    <w:p w14:paraId="17ECB896" w14:textId="77777777" w:rsidR="00F27F39" w:rsidRDefault="00F27F39">
      <w:r>
        <w:t xml:space="preserve">Vendor Code: </w:t>
      </w:r>
      <w:r>
        <w:rPr>
          <w:noProof/>
        </w:rPr>
        <w:t>XX</w:t>
      </w:r>
      <w:r>
        <w:tab/>
      </w:r>
    </w:p>
    <w:p w14:paraId="6F720165" w14:textId="77777777" w:rsidR="00F27F39" w:rsidRDefault="00F27F39">
      <w:r>
        <w:t xml:space="preserve">Phone: </w:t>
      </w:r>
      <w:r>
        <w:rPr>
          <w:noProof/>
        </w:rPr>
        <w:t>607-555-1212</w:t>
      </w:r>
    </w:p>
    <w:p w14:paraId="03AC74A9" w14:textId="77777777" w:rsidR="00F27F39" w:rsidRDefault="00F27F39"/>
    <w:p w14:paraId="0A041957" w14:textId="77777777" w:rsidR="00F27F39" w:rsidRDefault="00F27F39">
      <w:r>
        <w:t>From: Tom Bartenstein, Curator Museum Gift Shop</w:t>
      </w:r>
    </w:p>
    <w:p w14:paraId="5A4CDCF2" w14:textId="77777777" w:rsidR="00F27F39" w:rsidRDefault="00F27F39">
      <w:r>
        <w:t xml:space="preserve">Ref: Item </w:t>
      </w:r>
      <w:proofErr w:type="gramStart"/>
      <w:r>
        <w:t>Number  -</w:t>
      </w:r>
      <w:proofErr w:type="gramEnd"/>
      <w:r>
        <w:t xml:space="preserve"> </w:t>
      </w:r>
      <w:r>
        <w:rPr>
          <w:noProof/>
        </w:rPr>
        <w:t>5923</w:t>
      </w:r>
      <w:r>
        <w:t xml:space="preserve"> - </w:t>
      </w:r>
      <w:r>
        <w:rPr>
          <w:noProof/>
        </w:rPr>
        <w:t>TWB Discovery Dinosaurs</w:t>
      </w:r>
    </w:p>
    <w:p w14:paraId="51C50E8C" w14:textId="77777777" w:rsidR="00F27F39" w:rsidRDefault="00F27F39">
      <w:r>
        <w:t>Please send us the following quantity of the reference item so that we can keep our stock supplied and send a bill for the total charge.</w:t>
      </w:r>
    </w:p>
    <w:p w14:paraId="0FCBFA83" w14:textId="77777777" w:rsidR="00F27F39" w:rsidRDefault="00F27F39">
      <w:r>
        <w:t xml:space="preserve">Needed: </w:t>
      </w:r>
      <w:r>
        <w:rPr>
          <w:noProof/>
        </w:rPr>
        <w:t>17</w:t>
      </w:r>
      <w:r>
        <w:tab/>
      </w:r>
      <w:r>
        <w:tab/>
        <w:t xml:space="preserve">Wholesale Cost: </w:t>
      </w:r>
      <w:r>
        <w:rPr>
          <w:noProof/>
        </w:rPr>
        <w:t>$ 12.35</w:t>
      </w:r>
      <w:r>
        <w:tab/>
        <w:t xml:space="preserve">Total: </w:t>
      </w:r>
      <w:r>
        <w:rPr>
          <w:noProof/>
        </w:rPr>
        <w:t>$209.95</w:t>
      </w:r>
    </w:p>
    <w:p w14:paraId="1F562B6A" w14:textId="77777777" w:rsidR="00F27F39" w:rsidRDefault="00F27F39">
      <w:r>
        <w:t>Note that based on the following statistics we have gathered at our Museum Gift shop, if you could give us a 5% discount on this item, we could increase the quantify of business done with you by about 10%, a win-win situation for both of us!</w:t>
      </w:r>
    </w:p>
    <w:p w14:paraId="47CC4159" w14:textId="77777777" w:rsidR="00F27F39" w:rsidRDefault="00F27F39">
      <w:pPr>
        <w:sectPr w:rsidR="00F27F39" w:rsidSect="00F27F39">
          <w:pgSz w:w="12240" w:h="15840"/>
          <w:pgMar w:top="1440" w:right="1440" w:bottom="1440" w:left="1440" w:header="720" w:footer="720" w:gutter="0"/>
          <w:pgNumType w:start="1"/>
          <w:cols w:space="720"/>
          <w:docGrid w:linePitch="360"/>
        </w:sectPr>
      </w:pPr>
      <w:r>
        <w:rPr>
          <w:noProof/>
        </w:rPr>
        <w:drawing>
          <wp:inline distT="0" distB="0" distL="0" distR="0" wp14:anchorId="1FC8B811" wp14:editId="724A1840">
            <wp:extent cx="4572000" cy="2743200"/>
            <wp:effectExtent l="0" t="0" r="0" b="0"/>
            <wp:docPr id="7" name="Chart 7">
              <a:extLst xmlns:a="http://schemas.openxmlformats.org/drawingml/2006/main">
                <a:ext uri="{FF2B5EF4-FFF2-40B4-BE49-F238E27FC236}">
                  <a16:creationId xmlns:a16="http://schemas.microsoft.com/office/drawing/2014/main" id="{15267A02-674D-45B4-AF98-5823081748B9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14:paraId="01F3C3E2" w14:textId="77777777" w:rsidR="00F27F39" w:rsidRDefault="00F27F39"/>
    <w:sectPr w:rsidR="00F27F39" w:rsidSect="00F27F39"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6CAF"/>
    <w:rsid w:val="00726CAF"/>
    <w:rsid w:val="00CC1431"/>
    <w:rsid w:val="00E72B9D"/>
    <w:rsid w:val="00F27F39"/>
    <w:rsid w:val="00FA23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62E613"/>
  <w15:chartTrackingRefBased/>
  <w15:docId w15:val="{CF73C8A6-2123-400B-8F8C-75ABF227A7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5.xml"/><Relationship Id="rId3" Type="http://schemas.openxmlformats.org/officeDocument/2006/relationships/webSettings" Target="webSettings.xml"/><Relationship Id="rId7" Type="http://schemas.openxmlformats.org/officeDocument/2006/relationships/chart" Target="charts/chart4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hart" Target="charts/chart3.xml"/><Relationship Id="rId11" Type="http://schemas.openxmlformats.org/officeDocument/2006/relationships/fontTable" Target="fontTable.xml"/><Relationship Id="rId5" Type="http://schemas.openxmlformats.org/officeDocument/2006/relationships/chart" Target="charts/chart2.xml"/><Relationship Id="rId10" Type="http://schemas.openxmlformats.org/officeDocument/2006/relationships/chart" Target="charts/chart7.xml"/><Relationship Id="rId4" Type="http://schemas.openxmlformats.org/officeDocument/2006/relationships/chart" Target="charts/chart1.xml"/><Relationship Id="rId9" Type="http://schemas.openxmlformats.org/officeDocument/2006/relationships/chart" Target="charts/chart6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Thomas\Documents\TA_RA\CS-105\CS-105%202020-Spring\Examples\Item%20OnHand%20Retail.xlsx" TargetMode="External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Thomas\Documents\TA_RA\CS-105\CS-105%202020-Spring\Examples\Item%20OnHand%20Retail.xlsx" TargetMode="External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_rels/chart3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Thomas\Documents\TA_RA\CS-105\CS-105%202020-Spring\Examples\Item%20OnHand%20Retail.xlsx" TargetMode="External"/><Relationship Id="rId2" Type="http://schemas.microsoft.com/office/2011/relationships/chartColorStyle" Target="colors3.xml"/><Relationship Id="rId1" Type="http://schemas.microsoft.com/office/2011/relationships/chartStyle" Target="style3.xml"/></Relationships>
</file>

<file path=word/charts/_rels/chart4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Thomas\Documents\TA_RA\CS-105\CS-105%202020-Spring\Examples\Item%20OnHand%20Retail.xlsx" TargetMode="External"/><Relationship Id="rId2" Type="http://schemas.microsoft.com/office/2011/relationships/chartColorStyle" Target="colors4.xml"/><Relationship Id="rId1" Type="http://schemas.microsoft.com/office/2011/relationships/chartStyle" Target="style4.xml"/></Relationships>
</file>

<file path=word/charts/_rels/chart5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Thomas\Documents\TA_RA\CS-105\CS-105%202020-Spring\Examples\Item%20OnHand%20Retail.xlsx" TargetMode="External"/><Relationship Id="rId2" Type="http://schemas.microsoft.com/office/2011/relationships/chartColorStyle" Target="colors5.xml"/><Relationship Id="rId1" Type="http://schemas.microsoft.com/office/2011/relationships/chartStyle" Target="style5.xml"/></Relationships>
</file>

<file path=word/charts/_rels/chart6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Thomas\Documents\TA_RA\CS-105\CS-105%202020-Spring\Examples\Item%20OnHand%20Retail.xlsx" TargetMode="External"/><Relationship Id="rId2" Type="http://schemas.microsoft.com/office/2011/relationships/chartColorStyle" Target="colors6.xml"/><Relationship Id="rId1" Type="http://schemas.microsoft.com/office/2011/relationships/chartStyle" Target="style6.xml"/></Relationships>
</file>

<file path=word/charts/_rels/chart7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Thomas\Documents\TA_RA\CS-105\CS-105%202020-Spring\Examples\Item%20OnHand%20Retail.xlsx" TargetMode="External"/><Relationship Id="rId2" Type="http://schemas.microsoft.com/office/2011/relationships/chartColorStyle" Target="colors7.xml"/><Relationship Id="rId1" Type="http://schemas.microsoft.com/office/2011/relationships/chartStyle" Target="style7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-US"/>
              <a:t>Items</a:t>
            </a:r>
            <a:r>
              <a:rPr lang="en-US" baseline="0"/>
              <a:t> Sold vs. </a:t>
            </a:r>
            <a:r>
              <a:rPr lang="en-US"/>
              <a:t>Retail Price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title>
    <c:autoTitleDeleted val="0"/>
    <c:plotArea>
      <c:layout/>
      <c:scatterChart>
        <c:scatterStyle val="lineMarker"/>
        <c:varyColors val="0"/>
        <c:ser>
          <c:idx val="0"/>
          <c:order val="0"/>
          <c:tx>
            <c:strRef>
              <c:f>'Item OnHand Retail'!$C$1</c:f>
              <c:strCache>
                <c:ptCount val="1"/>
                <c:pt idx="0">
                  <c:v>Retail</c:v>
                </c:pt>
              </c:strCache>
            </c:strRef>
          </c:tx>
          <c:spPr>
            <a:ln w="19050" cap="rnd">
              <a:solidFill>
                <a:schemeClr val="accent1"/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chemeClr val="accent1"/>
              </a:solidFill>
              <a:ln w="9525">
                <a:solidFill>
                  <a:schemeClr val="accent1"/>
                </a:solidFill>
              </a:ln>
              <a:effectLst/>
            </c:spPr>
          </c:marker>
          <c:xVal>
            <c:numRef>
              <c:f>'Item OnHand Retail'!$B$2:$B$18</c:f>
              <c:numCache>
                <c:formatCode>General</c:formatCode>
                <c:ptCount val="17"/>
                <c:pt idx="0">
                  <c:v>123</c:v>
                </c:pt>
                <c:pt idx="1">
                  <c:v>130</c:v>
                </c:pt>
                <c:pt idx="2">
                  <c:v>98</c:v>
                </c:pt>
                <c:pt idx="3">
                  <c:v>72</c:v>
                </c:pt>
                <c:pt idx="4">
                  <c:v>70</c:v>
                </c:pt>
                <c:pt idx="5">
                  <c:v>66</c:v>
                </c:pt>
                <c:pt idx="6">
                  <c:v>54</c:v>
                </c:pt>
                <c:pt idx="7">
                  <c:v>58</c:v>
                </c:pt>
                <c:pt idx="8">
                  <c:v>53</c:v>
                </c:pt>
                <c:pt idx="9">
                  <c:v>42</c:v>
                </c:pt>
                <c:pt idx="10">
                  <c:v>35</c:v>
                </c:pt>
                <c:pt idx="11">
                  <c:v>14</c:v>
                </c:pt>
                <c:pt idx="12">
                  <c:v>8</c:v>
                </c:pt>
                <c:pt idx="13">
                  <c:v>3</c:v>
                </c:pt>
                <c:pt idx="14">
                  <c:v>4</c:v>
                </c:pt>
                <c:pt idx="15">
                  <c:v>1</c:v>
                </c:pt>
                <c:pt idx="16">
                  <c:v>0</c:v>
                </c:pt>
              </c:numCache>
            </c:numRef>
          </c:xVal>
          <c:yVal>
            <c:numRef>
              <c:f>'Item OnHand Retail'!$C$2:$C$18</c:f>
              <c:numCache>
                <c:formatCode>\$#,##0.00</c:formatCode>
                <c:ptCount val="17"/>
                <c:pt idx="0">
                  <c:v>8.99</c:v>
                </c:pt>
                <c:pt idx="1">
                  <c:v>9.99</c:v>
                </c:pt>
                <c:pt idx="2">
                  <c:v>12.97</c:v>
                </c:pt>
                <c:pt idx="3">
                  <c:v>13.97</c:v>
                </c:pt>
                <c:pt idx="4">
                  <c:v>13.99</c:v>
                </c:pt>
                <c:pt idx="5">
                  <c:v>14.95</c:v>
                </c:pt>
                <c:pt idx="6">
                  <c:v>14.95</c:v>
                </c:pt>
                <c:pt idx="7">
                  <c:v>14.99</c:v>
                </c:pt>
                <c:pt idx="8">
                  <c:v>15</c:v>
                </c:pt>
                <c:pt idx="9">
                  <c:v>16.95</c:v>
                </c:pt>
                <c:pt idx="10">
                  <c:v>19.95</c:v>
                </c:pt>
                <c:pt idx="11">
                  <c:v>24.95</c:v>
                </c:pt>
                <c:pt idx="12">
                  <c:v>24.99</c:v>
                </c:pt>
                <c:pt idx="13">
                  <c:v>24.99</c:v>
                </c:pt>
                <c:pt idx="14">
                  <c:v>27.97</c:v>
                </c:pt>
                <c:pt idx="15">
                  <c:v>29.99</c:v>
                </c:pt>
                <c:pt idx="16">
                  <c:v>49.99</c:v>
                </c:pt>
              </c:numCache>
            </c:numRef>
          </c:yVal>
          <c:smooth val="0"/>
          <c:extLst>
            <c:ext xmlns:c16="http://schemas.microsoft.com/office/drawing/2014/chart" uri="{C3380CC4-5D6E-409C-BE32-E72D297353CC}">
              <c16:uniqueId val="{00000000-B4F1-4C9E-B09C-C79E83F9F77C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axId val="292072096"/>
        <c:axId val="292073080"/>
      </c:scatterChart>
      <c:valAx>
        <c:axId val="292072096"/>
        <c:scaling>
          <c:orientation val="minMax"/>
        </c:scaling>
        <c:delete val="0"/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25000"/>
                <a:lumOff val="7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292073080"/>
        <c:crosses val="autoZero"/>
        <c:crossBetween val="midCat"/>
      </c:valAx>
      <c:valAx>
        <c:axId val="292073080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\$#,##0.00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25000"/>
                <a:lumOff val="7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292072096"/>
        <c:crosses val="autoZero"/>
        <c:crossBetween val="midCat"/>
      </c:valAx>
      <c:spPr>
        <a:noFill/>
        <a:ln>
          <a:noFill/>
        </a:ln>
        <a:effectLst/>
      </c:spPr>
    </c:plotArea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-US"/>
              <a:t>Items</a:t>
            </a:r>
            <a:r>
              <a:rPr lang="en-US" baseline="0"/>
              <a:t> Sold vs. </a:t>
            </a:r>
            <a:r>
              <a:rPr lang="en-US"/>
              <a:t>Retail Price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title>
    <c:autoTitleDeleted val="0"/>
    <c:plotArea>
      <c:layout/>
      <c:scatterChart>
        <c:scatterStyle val="lineMarker"/>
        <c:varyColors val="0"/>
        <c:ser>
          <c:idx val="0"/>
          <c:order val="0"/>
          <c:tx>
            <c:strRef>
              <c:f>'Item OnHand Retail'!$C$1</c:f>
              <c:strCache>
                <c:ptCount val="1"/>
                <c:pt idx="0">
                  <c:v>Retail</c:v>
                </c:pt>
              </c:strCache>
            </c:strRef>
          </c:tx>
          <c:spPr>
            <a:ln w="19050" cap="rnd">
              <a:solidFill>
                <a:schemeClr val="accent1"/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chemeClr val="accent1"/>
              </a:solidFill>
              <a:ln w="9525">
                <a:solidFill>
                  <a:schemeClr val="accent1"/>
                </a:solidFill>
              </a:ln>
              <a:effectLst/>
            </c:spPr>
          </c:marker>
          <c:xVal>
            <c:numRef>
              <c:f>'Item OnHand Retail'!$B$2:$B$18</c:f>
              <c:numCache>
                <c:formatCode>General</c:formatCode>
                <c:ptCount val="17"/>
                <c:pt idx="0">
                  <c:v>123</c:v>
                </c:pt>
                <c:pt idx="1">
                  <c:v>130</c:v>
                </c:pt>
                <c:pt idx="2">
                  <c:v>98</c:v>
                </c:pt>
                <c:pt idx="3">
                  <c:v>72</c:v>
                </c:pt>
                <c:pt idx="4">
                  <c:v>70</c:v>
                </c:pt>
                <c:pt idx="5">
                  <c:v>66</c:v>
                </c:pt>
                <c:pt idx="6">
                  <c:v>54</c:v>
                </c:pt>
                <c:pt idx="7">
                  <c:v>58</c:v>
                </c:pt>
                <c:pt idx="8">
                  <c:v>53</c:v>
                </c:pt>
                <c:pt idx="9">
                  <c:v>42</c:v>
                </c:pt>
                <c:pt idx="10">
                  <c:v>35</c:v>
                </c:pt>
                <c:pt idx="11">
                  <c:v>14</c:v>
                </c:pt>
                <c:pt idx="12">
                  <c:v>8</c:v>
                </c:pt>
                <c:pt idx="13">
                  <c:v>3</c:v>
                </c:pt>
                <c:pt idx="14">
                  <c:v>4</c:v>
                </c:pt>
                <c:pt idx="15">
                  <c:v>1</c:v>
                </c:pt>
                <c:pt idx="16">
                  <c:v>0</c:v>
                </c:pt>
              </c:numCache>
            </c:numRef>
          </c:xVal>
          <c:yVal>
            <c:numRef>
              <c:f>'Item OnHand Retail'!$C$2:$C$18</c:f>
              <c:numCache>
                <c:formatCode>\$#,##0.00</c:formatCode>
                <c:ptCount val="17"/>
                <c:pt idx="0">
                  <c:v>8.99</c:v>
                </c:pt>
                <c:pt idx="1">
                  <c:v>9.99</c:v>
                </c:pt>
                <c:pt idx="2">
                  <c:v>12.97</c:v>
                </c:pt>
                <c:pt idx="3">
                  <c:v>13.97</c:v>
                </c:pt>
                <c:pt idx="4">
                  <c:v>13.99</c:v>
                </c:pt>
                <c:pt idx="5">
                  <c:v>14.95</c:v>
                </c:pt>
                <c:pt idx="6">
                  <c:v>14.95</c:v>
                </c:pt>
                <c:pt idx="7">
                  <c:v>14.99</c:v>
                </c:pt>
                <c:pt idx="8">
                  <c:v>15</c:v>
                </c:pt>
                <c:pt idx="9">
                  <c:v>16.95</c:v>
                </c:pt>
                <c:pt idx="10">
                  <c:v>19.95</c:v>
                </c:pt>
                <c:pt idx="11">
                  <c:v>24.95</c:v>
                </c:pt>
                <c:pt idx="12">
                  <c:v>24.99</c:v>
                </c:pt>
                <c:pt idx="13">
                  <c:v>24.99</c:v>
                </c:pt>
                <c:pt idx="14">
                  <c:v>27.97</c:v>
                </c:pt>
                <c:pt idx="15">
                  <c:v>29.99</c:v>
                </c:pt>
                <c:pt idx="16">
                  <c:v>49.99</c:v>
                </c:pt>
              </c:numCache>
            </c:numRef>
          </c:yVal>
          <c:smooth val="0"/>
          <c:extLst>
            <c:ext xmlns:c16="http://schemas.microsoft.com/office/drawing/2014/chart" uri="{C3380CC4-5D6E-409C-BE32-E72D297353CC}">
              <c16:uniqueId val="{00000000-B4F1-4C9E-B09C-C79E83F9F77C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axId val="292072096"/>
        <c:axId val="292073080"/>
      </c:scatterChart>
      <c:valAx>
        <c:axId val="292072096"/>
        <c:scaling>
          <c:orientation val="minMax"/>
        </c:scaling>
        <c:delete val="0"/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25000"/>
                <a:lumOff val="7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292073080"/>
        <c:crosses val="autoZero"/>
        <c:crossBetween val="midCat"/>
      </c:valAx>
      <c:valAx>
        <c:axId val="292073080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\$#,##0.00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25000"/>
                <a:lumOff val="7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292072096"/>
        <c:crosses val="autoZero"/>
        <c:crossBetween val="midCat"/>
      </c:valAx>
      <c:spPr>
        <a:noFill/>
        <a:ln>
          <a:noFill/>
        </a:ln>
        <a:effectLst/>
      </c:spPr>
    </c:plotArea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-US"/>
              <a:t>Items</a:t>
            </a:r>
            <a:r>
              <a:rPr lang="en-US" baseline="0"/>
              <a:t> Sold vs. </a:t>
            </a:r>
            <a:r>
              <a:rPr lang="en-US"/>
              <a:t>Retail Price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title>
    <c:autoTitleDeleted val="0"/>
    <c:plotArea>
      <c:layout/>
      <c:scatterChart>
        <c:scatterStyle val="lineMarker"/>
        <c:varyColors val="0"/>
        <c:ser>
          <c:idx val="0"/>
          <c:order val="0"/>
          <c:tx>
            <c:strRef>
              <c:f>'Item OnHand Retail'!$C$1</c:f>
              <c:strCache>
                <c:ptCount val="1"/>
                <c:pt idx="0">
                  <c:v>Retail</c:v>
                </c:pt>
              </c:strCache>
            </c:strRef>
          </c:tx>
          <c:spPr>
            <a:ln w="19050" cap="rnd">
              <a:solidFill>
                <a:schemeClr val="accent1"/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chemeClr val="accent1"/>
              </a:solidFill>
              <a:ln w="9525">
                <a:solidFill>
                  <a:schemeClr val="accent1"/>
                </a:solidFill>
              </a:ln>
              <a:effectLst/>
            </c:spPr>
          </c:marker>
          <c:xVal>
            <c:numRef>
              <c:f>'Item OnHand Retail'!$B$2:$B$18</c:f>
              <c:numCache>
                <c:formatCode>General</c:formatCode>
                <c:ptCount val="17"/>
                <c:pt idx="0">
                  <c:v>123</c:v>
                </c:pt>
                <c:pt idx="1">
                  <c:v>130</c:v>
                </c:pt>
                <c:pt idx="2">
                  <c:v>98</c:v>
                </c:pt>
                <c:pt idx="3">
                  <c:v>72</c:v>
                </c:pt>
                <c:pt idx="4">
                  <c:v>70</c:v>
                </c:pt>
                <c:pt idx="5">
                  <c:v>66</c:v>
                </c:pt>
                <c:pt idx="6">
                  <c:v>54</c:v>
                </c:pt>
                <c:pt idx="7">
                  <c:v>58</c:v>
                </c:pt>
                <c:pt idx="8">
                  <c:v>53</c:v>
                </c:pt>
                <c:pt idx="9">
                  <c:v>42</c:v>
                </c:pt>
                <c:pt idx="10">
                  <c:v>35</c:v>
                </c:pt>
                <c:pt idx="11">
                  <c:v>14</c:v>
                </c:pt>
                <c:pt idx="12">
                  <c:v>8</c:v>
                </c:pt>
                <c:pt idx="13">
                  <c:v>3</c:v>
                </c:pt>
                <c:pt idx="14">
                  <c:v>4</c:v>
                </c:pt>
                <c:pt idx="15">
                  <c:v>1</c:v>
                </c:pt>
                <c:pt idx="16">
                  <c:v>0</c:v>
                </c:pt>
              </c:numCache>
            </c:numRef>
          </c:xVal>
          <c:yVal>
            <c:numRef>
              <c:f>'Item OnHand Retail'!$C$2:$C$18</c:f>
              <c:numCache>
                <c:formatCode>\$#,##0.00</c:formatCode>
                <c:ptCount val="17"/>
                <c:pt idx="0">
                  <c:v>8.99</c:v>
                </c:pt>
                <c:pt idx="1">
                  <c:v>9.99</c:v>
                </c:pt>
                <c:pt idx="2">
                  <c:v>12.97</c:v>
                </c:pt>
                <c:pt idx="3">
                  <c:v>13.97</c:v>
                </c:pt>
                <c:pt idx="4">
                  <c:v>13.99</c:v>
                </c:pt>
                <c:pt idx="5">
                  <c:v>14.95</c:v>
                </c:pt>
                <c:pt idx="6">
                  <c:v>14.95</c:v>
                </c:pt>
                <c:pt idx="7">
                  <c:v>14.99</c:v>
                </c:pt>
                <c:pt idx="8">
                  <c:v>15</c:v>
                </c:pt>
                <c:pt idx="9">
                  <c:v>16.95</c:v>
                </c:pt>
                <c:pt idx="10">
                  <c:v>19.95</c:v>
                </c:pt>
                <c:pt idx="11">
                  <c:v>24.95</c:v>
                </c:pt>
                <c:pt idx="12">
                  <c:v>24.99</c:v>
                </c:pt>
                <c:pt idx="13">
                  <c:v>24.99</c:v>
                </c:pt>
                <c:pt idx="14">
                  <c:v>27.97</c:v>
                </c:pt>
                <c:pt idx="15">
                  <c:v>29.99</c:v>
                </c:pt>
                <c:pt idx="16">
                  <c:v>49.99</c:v>
                </c:pt>
              </c:numCache>
            </c:numRef>
          </c:yVal>
          <c:smooth val="0"/>
          <c:extLst>
            <c:ext xmlns:c16="http://schemas.microsoft.com/office/drawing/2014/chart" uri="{C3380CC4-5D6E-409C-BE32-E72D297353CC}">
              <c16:uniqueId val="{00000000-B4F1-4C9E-B09C-C79E83F9F77C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axId val="292072096"/>
        <c:axId val="292073080"/>
      </c:scatterChart>
      <c:valAx>
        <c:axId val="292072096"/>
        <c:scaling>
          <c:orientation val="minMax"/>
        </c:scaling>
        <c:delete val="0"/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25000"/>
                <a:lumOff val="7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292073080"/>
        <c:crosses val="autoZero"/>
        <c:crossBetween val="midCat"/>
      </c:valAx>
      <c:valAx>
        <c:axId val="292073080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\$#,##0.00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25000"/>
                <a:lumOff val="7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292072096"/>
        <c:crosses val="autoZero"/>
        <c:crossBetween val="midCat"/>
      </c:valAx>
      <c:spPr>
        <a:noFill/>
        <a:ln>
          <a:noFill/>
        </a:ln>
        <a:effectLst/>
      </c:spPr>
    </c:plotArea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-US"/>
              <a:t>Items</a:t>
            </a:r>
            <a:r>
              <a:rPr lang="en-US" baseline="0"/>
              <a:t> Sold vs. </a:t>
            </a:r>
            <a:r>
              <a:rPr lang="en-US"/>
              <a:t>Retail Price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title>
    <c:autoTitleDeleted val="0"/>
    <c:plotArea>
      <c:layout/>
      <c:scatterChart>
        <c:scatterStyle val="lineMarker"/>
        <c:varyColors val="0"/>
        <c:ser>
          <c:idx val="0"/>
          <c:order val="0"/>
          <c:tx>
            <c:strRef>
              <c:f>'Item OnHand Retail'!$C$1</c:f>
              <c:strCache>
                <c:ptCount val="1"/>
                <c:pt idx="0">
                  <c:v>Retail</c:v>
                </c:pt>
              </c:strCache>
            </c:strRef>
          </c:tx>
          <c:spPr>
            <a:ln w="19050" cap="rnd">
              <a:solidFill>
                <a:schemeClr val="accent1"/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chemeClr val="accent1"/>
              </a:solidFill>
              <a:ln w="9525">
                <a:solidFill>
                  <a:schemeClr val="accent1"/>
                </a:solidFill>
              </a:ln>
              <a:effectLst/>
            </c:spPr>
          </c:marker>
          <c:xVal>
            <c:numRef>
              <c:f>'Item OnHand Retail'!$B$2:$B$18</c:f>
              <c:numCache>
                <c:formatCode>General</c:formatCode>
                <c:ptCount val="17"/>
                <c:pt idx="0">
                  <c:v>123</c:v>
                </c:pt>
                <c:pt idx="1">
                  <c:v>130</c:v>
                </c:pt>
                <c:pt idx="2">
                  <c:v>98</c:v>
                </c:pt>
                <c:pt idx="3">
                  <c:v>72</c:v>
                </c:pt>
                <c:pt idx="4">
                  <c:v>70</c:v>
                </c:pt>
                <c:pt idx="5">
                  <c:v>66</c:v>
                </c:pt>
                <c:pt idx="6">
                  <c:v>54</c:v>
                </c:pt>
                <c:pt idx="7">
                  <c:v>58</c:v>
                </c:pt>
                <c:pt idx="8">
                  <c:v>53</c:v>
                </c:pt>
                <c:pt idx="9">
                  <c:v>42</c:v>
                </c:pt>
                <c:pt idx="10">
                  <c:v>35</c:v>
                </c:pt>
                <c:pt idx="11">
                  <c:v>14</c:v>
                </c:pt>
                <c:pt idx="12">
                  <c:v>8</c:v>
                </c:pt>
                <c:pt idx="13">
                  <c:v>3</c:v>
                </c:pt>
                <c:pt idx="14">
                  <c:v>4</c:v>
                </c:pt>
                <c:pt idx="15">
                  <c:v>1</c:v>
                </c:pt>
                <c:pt idx="16">
                  <c:v>0</c:v>
                </c:pt>
              </c:numCache>
            </c:numRef>
          </c:xVal>
          <c:yVal>
            <c:numRef>
              <c:f>'Item OnHand Retail'!$C$2:$C$18</c:f>
              <c:numCache>
                <c:formatCode>\$#,##0.00</c:formatCode>
                <c:ptCount val="17"/>
                <c:pt idx="0">
                  <c:v>8.99</c:v>
                </c:pt>
                <c:pt idx="1">
                  <c:v>9.99</c:v>
                </c:pt>
                <c:pt idx="2">
                  <c:v>12.97</c:v>
                </c:pt>
                <c:pt idx="3">
                  <c:v>13.97</c:v>
                </c:pt>
                <c:pt idx="4">
                  <c:v>13.99</c:v>
                </c:pt>
                <c:pt idx="5">
                  <c:v>14.95</c:v>
                </c:pt>
                <c:pt idx="6">
                  <c:v>14.95</c:v>
                </c:pt>
                <c:pt idx="7">
                  <c:v>14.99</c:v>
                </c:pt>
                <c:pt idx="8">
                  <c:v>15</c:v>
                </c:pt>
                <c:pt idx="9">
                  <c:v>16.95</c:v>
                </c:pt>
                <c:pt idx="10">
                  <c:v>19.95</c:v>
                </c:pt>
                <c:pt idx="11">
                  <c:v>24.95</c:v>
                </c:pt>
                <c:pt idx="12">
                  <c:v>24.99</c:v>
                </c:pt>
                <c:pt idx="13">
                  <c:v>24.99</c:v>
                </c:pt>
                <c:pt idx="14">
                  <c:v>27.97</c:v>
                </c:pt>
                <c:pt idx="15">
                  <c:v>29.99</c:v>
                </c:pt>
                <c:pt idx="16">
                  <c:v>49.99</c:v>
                </c:pt>
              </c:numCache>
            </c:numRef>
          </c:yVal>
          <c:smooth val="0"/>
          <c:extLst>
            <c:ext xmlns:c16="http://schemas.microsoft.com/office/drawing/2014/chart" uri="{C3380CC4-5D6E-409C-BE32-E72D297353CC}">
              <c16:uniqueId val="{00000000-B4F1-4C9E-B09C-C79E83F9F77C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axId val="292072096"/>
        <c:axId val="292073080"/>
      </c:scatterChart>
      <c:valAx>
        <c:axId val="292072096"/>
        <c:scaling>
          <c:orientation val="minMax"/>
        </c:scaling>
        <c:delete val="0"/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25000"/>
                <a:lumOff val="7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292073080"/>
        <c:crosses val="autoZero"/>
        <c:crossBetween val="midCat"/>
      </c:valAx>
      <c:valAx>
        <c:axId val="292073080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\$#,##0.00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25000"/>
                <a:lumOff val="7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292072096"/>
        <c:crosses val="autoZero"/>
        <c:crossBetween val="midCat"/>
      </c:valAx>
      <c:spPr>
        <a:noFill/>
        <a:ln>
          <a:noFill/>
        </a:ln>
        <a:effectLst/>
      </c:spPr>
    </c:plotArea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-US"/>
              <a:t>Items</a:t>
            </a:r>
            <a:r>
              <a:rPr lang="en-US" baseline="0"/>
              <a:t> Sold vs. </a:t>
            </a:r>
            <a:r>
              <a:rPr lang="en-US"/>
              <a:t>Retail Price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title>
    <c:autoTitleDeleted val="0"/>
    <c:plotArea>
      <c:layout/>
      <c:scatterChart>
        <c:scatterStyle val="lineMarker"/>
        <c:varyColors val="0"/>
        <c:ser>
          <c:idx val="0"/>
          <c:order val="0"/>
          <c:tx>
            <c:strRef>
              <c:f>'Item OnHand Retail'!$C$1</c:f>
              <c:strCache>
                <c:ptCount val="1"/>
                <c:pt idx="0">
                  <c:v>Retail</c:v>
                </c:pt>
              </c:strCache>
            </c:strRef>
          </c:tx>
          <c:spPr>
            <a:ln w="19050" cap="rnd">
              <a:solidFill>
                <a:schemeClr val="accent1"/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chemeClr val="accent1"/>
              </a:solidFill>
              <a:ln w="9525">
                <a:solidFill>
                  <a:schemeClr val="accent1"/>
                </a:solidFill>
              </a:ln>
              <a:effectLst/>
            </c:spPr>
          </c:marker>
          <c:xVal>
            <c:numRef>
              <c:f>'Item OnHand Retail'!$B$2:$B$18</c:f>
              <c:numCache>
                <c:formatCode>General</c:formatCode>
                <c:ptCount val="17"/>
                <c:pt idx="0">
                  <c:v>123</c:v>
                </c:pt>
                <c:pt idx="1">
                  <c:v>130</c:v>
                </c:pt>
                <c:pt idx="2">
                  <c:v>98</c:v>
                </c:pt>
                <c:pt idx="3">
                  <c:v>72</c:v>
                </c:pt>
                <c:pt idx="4">
                  <c:v>70</c:v>
                </c:pt>
                <c:pt idx="5">
                  <c:v>66</c:v>
                </c:pt>
                <c:pt idx="6">
                  <c:v>54</c:v>
                </c:pt>
                <c:pt idx="7">
                  <c:v>58</c:v>
                </c:pt>
                <c:pt idx="8">
                  <c:v>53</c:v>
                </c:pt>
                <c:pt idx="9">
                  <c:v>42</c:v>
                </c:pt>
                <c:pt idx="10">
                  <c:v>35</c:v>
                </c:pt>
                <c:pt idx="11">
                  <c:v>14</c:v>
                </c:pt>
                <c:pt idx="12">
                  <c:v>8</c:v>
                </c:pt>
                <c:pt idx="13">
                  <c:v>3</c:v>
                </c:pt>
                <c:pt idx="14">
                  <c:v>4</c:v>
                </c:pt>
                <c:pt idx="15">
                  <c:v>1</c:v>
                </c:pt>
                <c:pt idx="16">
                  <c:v>0</c:v>
                </c:pt>
              </c:numCache>
            </c:numRef>
          </c:xVal>
          <c:yVal>
            <c:numRef>
              <c:f>'Item OnHand Retail'!$C$2:$C$18</c:f>
              <c:numCache>
                <c:formatCode>\$#,##0.00</c:formatCode>
                <c:ptCount val="17"/>
                <c:pt idx="0">
                  <c:v>8.99</c:v>
                </c:pt>
                <c:pt idx="1">
                  <c:v>9.99</c:v>
                </c:pt>
                <c:pt idx="2">
                  <c:v>12.97</c:v>
                </c:pt>
                <c:pt idx="3">
                  <c:v>13.97</c:v>
                </c:pt>
                <c:pt idx="4">
                  <c:v>13.99</c:v>
                </c:pt>
                <c:pt idx="5">
                  <c:v>14.95</c:v>
                </c:pt>
                <c:pt idx="6">
                  <c:v>14.95</c:v>
                </c:pt>
                <c:pt idx="7">
                  <c:v>14.99</c:v>
                </c:pt>
                <c:pt idx="8">
                  <c:v>15</c:v>
                </c:pt>
                <c:pt idx="9">
                  <c:v>16.95</c:v>
                </c:pt>
                <c:pt idx="10">
                  <c:v>19.95</c:v>
                </c:pt>
                <c:pt idx="11">
                  <c:v>24.95</c:v>
                </c:pt>
                <c:pt idx="12">
                  <c:v>24.99</c:v>
                </c:pt>
                <c:pt idx="13">
                  <c:v>24.99</c:v>
                </c:pt>
                <c:pt idx="14">
                  <c:v>27.97</c:v>
                </c:pt>
                <c:pt idx="15">
                  <c:v>29.99</c:v>
                </c:pt>
                <c:pt idx="16">
                  <c:v>49.99</c:v>
                </c:pt>
              </c:numCache>
            </c:numRef>
          </c:yVal>
          <c:smooth val="0"/>
          <c:extLst>
            <c:ext xmlns:c16="http://schemas.microsoft.com/office/drawing/2014/chart" uri="{C3380CC4-5D6E-409C-BE32-E72D297353CC}">
              <c16:uniqueId val="{00000000-B4F1-4C9E-B09C-C79E83F9F77C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axId val="292072096"/>
        <c:axId val="292073080"/>
      </c:scatterChart>
      <c:valAx>
        <c:axId val="292072096"/>
        <c:scaling>
          <c:orientation val="minMax"/>
        </c:scaling>
        <c:delete val="0"/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25000"/>
                <a:lumOff val="7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292073080"/>
        <c:crosses val="autoZero"/>
        <c:crossBetween val="midCat"/>
      </c:valAx>
      <c:valAx>
        <c:axId val="292073080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\$#,##0.00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25000"/>
                <a:lumOff val="7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292072096"/>
        <c:crosses val="autoZero"/>
        <c:crossBetween val="midCat"/>
      </c:valAx>
      <c:spPr>
        <a:noFill/>
        <a:ln>
          <a:noFill/>
        </a:ln>
        <a:effectLst/>
      </c:spPr>
    </c:plotArea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-US"/>
              <a:t>Items</a:t>
            </a:r>
            <a:r>
              <a:rPr lang="en-US" baseline="0"/>
              <a:t> Sold vs. </a:t>
            </a:r>
            <a:r>
              <a:rPr lang="en-US"/>
              <a:t>Retail Price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title>
    <c:autoTitleDeleted val="0"/>
    <c:plotArea>
      <c:layout/>
      <c:scatterChart>
        <c:scatterStyle val="lineMarker"/>
        <c:varyColors val="0"/>
        <c:ser>
          <c:idx val="0"/>
          <c:order val="0"/>
          <c:tx>
            <c:strRef>
              <c:f>'Item OnHand Retail'!$C$1</c:f>
              <c:strCache>
                <c:ptCount val="1"/>
                <c:pt idx="0">
                  <c:v>Retail</c:v>
                </c:pt>
              </c:strCache>
            </c:strRef>
          </c:tx>
          <c:spPr>
            <a:ln w="19050" cap="rnd">
              <a:solidFill>
                <a:schemeClr val="accent1"/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chemeClr val="accent1"/>
              </a:solidFill>
              <a:ln w="9525">
                <a:solidFill>
                  <a:schemeClr val="accent1"/>
                </a:solidFill>
              </a:ln>
              <a:effectLst/>
            </c:spPr>
          </c:marker>
          <c:xVal>
            <c:numRef>
              <c:f>'Item OnHand Retail'!$B$2:$B$18</c:f>
              <c:numCache>
                <c:formatCode>General</c:formatCode>
                <c:ptCount val="17"/>
                <c:pt idx="0">
                  <c:v>123</c:v>
                </c:pt>
                <c:pt idx="1">
                  <c:v>130</c:v>
                </c:pt>
                <c:pt idx="2">
                  <c:v>98</c:v>
                </c:pt>
                <c:pt idx="3">
                  <c:v>72</c:v>
                </c:pt>
                <c:pt idx="4">
                  <c:v>70</c:v>
                </c:pt>
                <c:pt idx="5">
                  <c:v>66</c:v>
                </c:pt>
                <c:pt idx="6">
                  <c:v>54</c:v>
                </c:pt>
                <c:pt idx="7">
                  <c:v>58</c:v>
                </c:pt>
                <c:pt idx="8">
                  <c:v>53</c:v>
                </c:pt>
                <c:pt idx="9">
                  <c:v>42</c:v>
                </c:pt>
                <c:pt idx="10">
                  <c:v>35</c:v>
                </c:pt>
                <c:pt idx="11">
                  <c:v>14</c:v>
                </c:pt>
                <c:pt idx="12">
                  <c:v>8</c:v>
                </c:pt>
                <c:pt idx="13">
                  <c:v>3</c:v>
                </c:pt>
                <c:pt idx="14">
                  <c:v>4</c:v>
                </c:pt>
                <c:pt idx="15">
                  <c:v>1</c:v>
                </c:pt>
                <c:pt idx="16">
                  <c:v>0</c:v>
                </c:pt>
              </c:numCache>
            </c:numRef>
          </c:xVal>
          <c:yVal>
            <c:numRef>
              <c:f>'Item OnHand Retail'!$C$2:$C$18</c:f>
              <c:numCache>
                <c:formatCode>\$#,##0.00</c:formatCode>
                <c:ptCount val="17"/>
                <c:pt idx="0">
                  <c:v>8.99</c:v>
                </c:pt>
                <c:pt idx="1">
                  <c:v>9.99</c:v>
                </c:pt>
                <c:pt idx="2">
                  <c:v>12.97</c:v>
                </c:pt>
                <c:pt idx="3">
                  <c:v>13.97</c:v>
                </c:pt>
                <c:pt idx="4">
                  <c:v>13.99</c:v>
                </c:pt>
                <c:pt idx="5">
                  <c:v>14.95</c:v>
                </c:pt>
                <c:pt idx="6">
                  <c:v>14.95</c:v>
                </c:pt>
                <c:pt idx="7">
                  <c:v>14.99</c:v>
                </c:pt>
                <c:pt idx="8">
                  <c:v>15</c:v>
                </c:pt>
                <c:pt idx="9">
                  <c:v>16.95</c:v>
                </c:pt>
                <c:pt idx="10">
                  <c:v>19.95</c:v>
                </c:pt>
                <c:pt idx="11">
                  <c:v>24.95</c:v>
                </c:pt>
                <c:pt idx="12">
                  <c:v>24.99</c:v>
                </c:pt>
                <c:pt idx="13">
                  <c:v>24.99</c:v>
                </c:pt>
                <c:pt idx="14">
                  <c:v>27.97</c:v>
                </c:pt>
                <c:pt idx="15">
                  <c:v>29.99</c:v>
                </c:pt>
                <c:pt idx="16">
                  <c:v>49.99</c:v>
                </c:pt>
              </c:numCache>
            </c:numRef>
          </c:yVal>
          <c:smooth val="0"/>
          <c:extLst>
            <c:ext xmlns:c16="http://schemas.microsoft.com/office/drawing/2014/chart" uri="{C3380CC4-5D6E-409C-BE32-E72D297353CC}">
              <c16:uniqueId val="{00000000-B4F1-4C9E-B09C-C79E83F9F77C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axId val="292072096"/>
        <c:axId val="292073080"/>
      </c:scatterChart>
      <c:valAx>
        <c:axId val="292072096"/>
        <c:scaling>
          <c:orientation val="minMax"/>
        </c:scaling>
        <c:delete val="0"/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25000"/>
                <a:lumOff val="7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292073080"/>
        <c:crosses val="autoZero"/>
        <c:crossBetween val="midCat"/>
      </c:valAx>
      <c:valAx>
        <c:axId val="292073080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\$#,##0.00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25000"/>
                <a:lumOff val="7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292072096"/>
        <c:crosses val="autoZero"/>
        <c:crossBetween val="midCat"/>
      </c:valAx>
      <c:spPr>
        <a:noFill/>
        <a:ln>
          <a:noFill/>
        </a:ln>
        <a:effectLst/>
      </c:spPr>
    </c:plotArea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hart7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-US"/>
              <a:t>Items</a:t>
            </a:r>
            <a:r>
              <a:rPr lang="en-US" baseline="0"/>
              <a:t> Sold vs. </a:t>
            </a:r>
            <a:r>
              <a:rPr lang="en-US"/>
              <a:t>Retail Price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title>
    <c:autoTitleDeleted val="0"/>
    <c:plotArea>
      <c:layout/>
      <c:scatterChart>
        <c:scatterStyle val="lineMarker"/>
        <c:varyColors val="0"/>
        <c:ser>
          <c:idx val="0"/>
          <c:order val="0"/>
          <c:tx>
            <c:strRef>
              <c:f>'Item OnHand Retail'!$C$1</c:f>
              <c:strCache>
                <c:ptCount val="1"/>
                <c:pt idx="0">
                  <c:v>Retail</c:v>
                </c:pt>
              </c:strCache>
            </c:strRef>
          </c:tx>
          <c:spPr>
            <a:ln w="19050" cap="rnd">
              <a:solidFill>
                <a:schemeClr val="accent1"/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chemeClr val="accent1"/>
              </a:solidFill>
              <a:ln w="9525">
                <a:solidFill>
                  <a:schemeClr val="accent1"/>
                </a:solidFill>
              </a:ln>
              <a:effectLst/>
            </c:spPr>
          </c:marker>
          <c:xVal>
            <c:numRef>
              <c:f>'Item OnHand Retail'!$B$2:$B$18</c:f>
              <c:numCache>
                <c:formatCode>General</c:formatCode>
                <c:ptCount val="17"/>
                <c:pt idx="0">
                  <c:v>123</c:v>
                </c:pt>
                <c:pt idx="1">
                  <c:v>130</c:v>
                </c:pt>
                <c:pt idx="2">
                  <c:v>98</c:v>
                </c:pt>
                <c:pt idx="3">
                  <c:v>72</c:v>
                </c:pt>
                <c:pt idx="4">
                  <c:v>70</c:v>
                </c:pt>
                <c:pt idx="5">
                  <c:v>66</c:v>
                </c:pt>
                <c:pt idx="6">
                  <c:v>54</c:v>
                </c:pt>
                <c:pt idx="7">
                  <c:v>58</c:v>
                </c:pt>
                <c:pt idx="8">
                  <c:v>53</c:v>
                </c:pt>
                <c:pt idx="9">
                  <c:v>42</c:v>
                </c:pt>
                <c:pt idx="10">
                  <c:v>35</c:v>
                </c:pt>
                <c:pt idx="11">
                  <c:v>14</c:v>
                </c:pt>
                <c:pt idx="12">
                  <c:v>8</c:v>
                </c:pt>
                <c:pt idx="13">
                  <c:v>3</c:v>
                </c:pt>
                <c:pt idx="14">
                  <c:v>4</c:v>
                </c:pt>
                <c:pt idx="15">
                  <c:v>1</c:v>
                </c:pt>
                <c:pt idx="16">
                  <c:v>0</c:v>
                </c:pt>
              </c:numCache>
            </c:numRef>
          </c:xVal>
          <c:yVal>
            <c:numRef>
              <c:f>'Item OnHand Retail'!$C$2:$C$18</c:f>
              <c:numCache>
                <c:formatCode>\$#,##0.00</c:formatCode>
                <c:ptCount val="17"/>
                <c:pt idx="0">
                  <c:v>8.99</c:v>
                </c:pt>
                <c:pt idx="1">
                  <c:v>9.99</c:v>
                </c:pt>
                <c:pt idx="2">
                  <c:v>12.97</c:v>
                </c:pt>
                <c:pt idx="3">
                  <c:v>13.97</c:v>
                </c:pt>
                <c:pt idx="4">
                  <c:v>13.99</c:v>
                </c:pt>
                <c:pt idx="5">
                  <c:v>14.95</c:v>
                </c:pt>
                <c:pt idx="6">
                  <c:v>14.95</c:v>
                </c:pt>
                <c:pt idx="7">
                  <c:v>14.99</c:v>
                </c:pt>
                <c:pt idx="8">
                  <c:v>15</c:v>
                </c:pt>
                <c:pt idx="9">
                  <c:v>16.95</c:v>
                </c:pt>
                <c:pt idx="10">
                  <c:v>19.95</c:v>
                </c:pt>
                <c:pt idx="11">
                  <c:v>24.95</c:v>
                </c:pt>
                <c:pt idx="12">
                  <c:v>24.99</c:v>
                </c:pt>
                <c:pt idx="13">
                  <c:v>24.99</c:v>
                </c:pt>
                <c:pt idx="14">
                  <c:v>27.97</c:v>
                </c:pt>
                <c:pt idx="15">
                  <c:v>29.99</c:v>
                </c:pt>
                <c:pt idx="16">
                  <c:v>49.99</c:v>
                </c:pt>
              </c:numCache>
            </c:numRef>
          </c:yVal>
          <c:smooth val="0"/>
          <c:extLst>
            <c:ext xmlns:c16="http://schemas.microsoft.com/office/drawing/2014/chart" uri="{C3380CC4-5D6E-409C-BE32-E72D297353CC}">
              <c16:uniqueId val="{00000000-B4F1-4C9E-B09C-C79E83F9F77C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axId val="292072096"/>
        <c:axId val="292073080"/>
      </c:scatterChart>
      <c:valAx>
        <c:axId val="292072096"/>
        <c:scaling>
          <c:orientation val="minMax"/>
        </c:scaling>
        <c:delete val="0"/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25000"/>
                <a:lumOff val="7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292073080"/>
        <c:crosses val="autoZero"/>
        <c:crossBetween val="midCat"/>
      </c:valAx>
      <c:valAx>
        <c:axId val="292073080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\$#,##0.00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25000"/>
                <a:lumOff val="7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292072096"/>
        <c:crosses val="autoZero"/>
        <c:crossBetween val="midCat"/>
      </c:valAx>
      <c:spPr>
        <a:noFill/>
        <a:ln>
          <a:noFill/>
        </a:ln>
        <a:effectLst/>
      </c:spPr>
    </c:plotArea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3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4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5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6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7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40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25000"/>
            <a:lumOff val="7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19050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25000"/>
            <a:lumOff val="75000"/>
          </a:schemeClr>
        </a:solidFill>
        <a:round/>
      </a:ln>
    </cs:spPr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240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25000"/>
            <a:lumOff val="7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19050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25000"/>
            <a:lumOff val="75000"/>
          </a:schemeClr>
        </a:solidFill>
        <a:round/>
      </a:ln>
    </cs:spPr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3.xml><?xml version="1.0" encoding="utf-8"?>
<cs:chartStyle xmlns:cs="http://schemas.microsoft.com/office/drawing/2012/chartStyle" xmlns:a="http://schemas.openxmlformats.org/drawingml/2006/main" id="240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25000"/>
            <a:lumOff val="7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19050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25000"/>
            <a:lumOff val="75000"/>
          </a:schemeClr>
        </a:solidFill>
        <a:round/>
      </a:ln>
    </cs:spPr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4.xml><?xml version="1.0" encoding="utf-8"?>
<cs:chartStyle xmlns:cs="http://schemas.microsoft.com/office/drawing/2012/chartStyle" xmlns:a="http://schemas.openxmlformats.org/drawingml/2006/main" id="240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25000"/>
            <a:lumOff val="7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19050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25000"/>
            <a:lumOff val="75000"/>
          </a:schemeClr>
        </a:solidFill>
        <a:round/>
      </a:ln>
    </cs:spPr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5.xml><?xml version="1.0" encoding="utf-8"?>
<cs:chartStyle xmlns:cs="http://schemas.microsoft.com/office/drawing/2012/chartStyle" xmlns:a="http://schemas.openxmlformats.org/drawingml/2006/main" id="240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25000"/>
            <a:lumOff val="7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19050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25000"/>
            <a:lumOff val="75000"/>
          </a:schemeClr>
        </a:solidFill>
        <a:round/>
      </a:ln>
    </cs:spPr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6.xml><?xml version="1.0" encoding="utf-8"?>
<cs:chartStyle xmlns:cs="http://schemas.microsoft.com/office/drawing/2012/chartStyle" xmlns:a="http://schemas.openxmlformats.org/drawingml/2006/main" id="240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25000"/>
            <a:lumOff val="7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19050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25000"/>
            <a:lumOff val="75000"/>
          </a:schemeClr>
        </a:solidFill>
        <a:round/>
      </a:ln>
    </cs:spPr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7.xml><?xml version="1.0" encoding="utf-8"?>
<cs:chartStyle xmlns:cs="http://schemas.microsoft.com/office/drawing/2012/chartStyle" xmlns:a="http://schemas.openxmlformats.org/drawingml/2006/main" id="240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25000"/>
            <a:lumOff val="7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19050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25000"/>
            <a:lumOff val="75000"/>
          </a:schemeClr>
        </a:solidFill>
        <a:round/>
      </a:ln>
    </cs:spPr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629</Words>
  <Characters>3587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Thomas Bartenstein</dc:creator>
  <cp:keywords/>
  <dc:description/>
  <cp:lastModifiedBy>Thomas Bartenstein</cp:lastModifiedBy>
  <cp:revision>1</cp:revision>
  <dcterms:created xsi:type="dcterms:W3CDTF">2020-04-21T03:34:00Z</dcterms:created>
  <dcterms:modified xsi:type="dcterms:W3CDTF">2020-04-21T03:35:00Z</dcterms:modified>
</cp:coreProperties>
</file>